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65f360d2a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afee2fef5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c01286c674f33" /><Relationship Type="http://schemas.openxmlformats.org/officeDocument/2006/relationships/numbering" Target="/word/numbering.xml" Id="Rda487c4787164b7c" /><Relationship Type="http://schemas.openxmlformats.org/officeDocument/2006/relationships/settings" Target="/word/settings.xml" Id="R68517c8e1d6b44fe" /><Relationship Type="http://schemas.openxmlformats.org/officeDocument/2006/relationships/image" Target="/word/media/cda3dfad-d2ef-4ee8-8853-6a3dfcd455ba.png" Id="R0baafee2fef54487" /></Relationships>
</file>