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278681ff9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7dbc814f3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Jocano,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6787fb57e43d9" /><Relationship Type="http://schemas.openxmlformats.org/officeDocument/2006/relationships/numbering" Target="/word/numbering.xml" Id="R2c336dfd2d3948c9" /><Relationship Type="http://schemas.openxmlformats.org/officeDocument/2006/relationships/settings" Target="/word/settings.xml" Id="R65f0bfa98700468b" /><Relationship Type="http://schemas.openxmlformats.org/officeDocument/2006/relationships/image" Target="/word/media/363c26f1-a31c-4214-838a-ec6b81abc033.png" Id="Rb5a7dbc814f34782" /></Relationships>
</file>