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30f5d36a3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02a71f62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Juanceda,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43c76be9244e1" /><Relationship Type="http://schemas.openxmlformats.org/officeDocument/2006/relationships/numbering" Target="/word/numbering.xml" Id="Rf6f77acbb9074c06" /><Relationship Type="http://schemas.openxmlformats.org/officeDocument/2006/relationships/settings" Target="/word/settings.xml" Id="R2fcdf3c616a44cd1" /><Relationship Type="http://schemas.openxmlformats.org/officeDocument/2006/relationships/image" Target="/word/media/5099c4fe-da8e-4d5a-bc83-8e31ad488dee.png" Id="R8d802a71f6284e50" /></Relationships>
</file>