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aed8fe011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11a3ae9b3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Algaida,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bf933f8a348bd" /><Relationship Type="http://schemas.openxmlformats.org/officeDocument/2006/relationships/numbering" Target="/word/numbering.xml" Id="R48d3605d796b4a03" /><Relationship Type="http://schemas.openxmlformats.org/officeDocument/2006/relationships/settings" Target="/word/settings.xml" Id="Re5961fb2c6ad4217" /><Relationship Type="http://schemas.openxmlformats.org/officeDocument/2006/relationships/image" Target="/word/media/ef388e5d-dcb6-49e7-b85d-aebd0cd2f532.png" Id="R05c11a3ae9b34413" /></Relationships>
</file>