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f26e0866c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96e69e47a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Artejuela,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92da1b884ba1" /><Relationship Type="http://schemas.openxmlformats.org/officeDocument/2006/relationships/numbering" Target="/word/numbering.xml" Id="R617ada44a81f4751" /><Relationship Type="http://schemas.openxmlformats.org/officeDocument/2006/relationships/settings" Target="/word/settings.xml" Id="Rdfbefe35a81342f3" /><Relationship Type="http://schemas.openxmlformats.org/officeDocument/2006/relationships/image" Target="/word/media/e3a6c692-3539-4809-97fb-b6e39fef062a.png" Id="R2ad96e69e47a4e59" /></Relationships>
</file>