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b3849d5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f982e5d23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Ballestera,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f16652a3b45ad" /><Relationship Type="http://schemas.openxmlformats.org/officeDocument/2006/relationships/numbering" Target="/word/numbering.xml" Id="R06c49c693fb84180" /><Relationship Type="http://schemas.openxmlformats.org/officeDocument/2006/relationships/settings" Target="/word/settings.xml" Id="R66e5ea69a9d64597" /><Relationship Type="http://schemas.openxmlformats.org/officeDocument/2006/relationships/image" Target="/word/media/97544c13-6f27-47ce-8c7b-fb15e84c4cbc.png" Id="R8a2f982e5d23418c" /></Relationships>
</file>