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220607a49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bc933b2cb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Bodera,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527387a024dfa" /><Relationship Type="http://schemas.openxmlformats.org/officeDocument/2006/relationships/numbering" Target="/word/numbering.xml" Id="R0ae8db8f9b6847f5" /><Relationship Type="http://schemas.openxmlformats.org/officeDocument/2006/relationships/settings" Target="/word/settings.xml" Id="R36880a6185924aac" /><Relationship Type="http://schemas.openxmlformats.org/officeDocument/2006/relationships/image" Target="/word/media/243fbbe9-e294-48aa-a136-c8345dbad6de.png" Id="R9b6bc933b2cb4643" /></Relationships>
</file>