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f695d951d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903ed8d1e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Boveda,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f911ed1fa4d41" /><Relationship Type="http://schemas.openxmlformats.org/officeDocument/2006/relationships/numbering" Target="/word/numbering.xml" Id="Rc9f55d09f4aa4eed" /><Relationship Type="http://schemas.openxmlformats.org/officeDocument/2006/relationships/settings" Target="/word/settings.xml" Id="Rf85f0ec14ed34f35" /><Relationship Type="http://schemas.openxmlformats.org/officeDocument/2006/relationships/image" Target="/word/media/e2556a56-9f52-4ad6-aa14-f3bad83fb06b.png" Id="Rc8c903ed8d1e4be1" /></Relationships>
</file>