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294e96f48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54c4379d8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Cabana,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835f9edd340a8" /><Relationship Type="http://schemas.openxmlformats.org/officeDocument/2006/relationships/numbering" Target="/word/numbering.xml" Id="R970f7241ff584fef" /><Relationship Type="http://schemas.openxmlformats.org/officeDocument/2006/relationships/settings" Target="/word/settings.xml" Id="R0cce54ede83e4ba0" /><Relationship Type="http://schemas.openxmlformats.org/officeDocument/2006/relationships/image" Target="/word/media/5ba22e5f-1967-411c-8320-35e3c1611d45.png" Id="Rc6c54c4379d84a80" /></Relationships>
</file>