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d5e505c02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1aa332bfc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Coronada,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e7f452fce4443" /><Relationship Type="http://schemas.openxmlformats.org/officeDocument/2006/relationships/numbering" Target="/word/numbering.xml" Id="R405be31e7c904fac" /><Relationship Type="http://schemas.openxmlformats.org/officeDocument/2006/relationships/settings" Target="/word/settings.xml" Id="Rf91e20cd532f45c9" /><Relationship Type="http://schemas.openxmlformats.org/officeDocument/2006/relationships/image" Target="/word/media/7841033d-e55a-417d-b417-606e046fc370.png" Id="R8901aa332bfc46b3" /></Relationships>
</file>