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ae7a65ed0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893197ccc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Longa,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8345b4cd34c3d" /><Relationship Type="http://schemas.openxmlformats.org/officeDocument/2006/relationships/numbering" Target="/word/numbering.xml" Id="Rae719362f8564d7d" /><Relationship Type="http://schemas.openxmlformats.org/officeDocument/2006/relationships/settings" Target="/word/settings.xml" Id="Rf612537e876b4502" /><Relationship Type="http://schemas.openxmlformats.org/officeDocument/2006/relationships/image" Target="/word/media/8c95bf1e-9657-435e-906a-690077fe114c.png" Id="R5d6893197ccc4699" /></Relationships>
</file>