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902966f04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621938046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Muleria,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62e170ed340da" /><Relationship Type="http://schemas.openxmlformats.org/officeDocument/2006/relationships/numbering" Target="/word/numbering.xml" Id="R58af511bf2324217" /><Relationship Type="http://schemas.openxmlformats.org/officeDocument/2006/relationships/settings" Target="/word/settings.xml" Id="R9015ab51f3634b29" /><Relationship Type="http://schemas.openxmlformats.org/officeDocument/2006/relationships/image" Target="/word/media/b3956791-2100-458d-b991-98708853463f.png" Id="R0a66219380464fa6" /></Relationships>
</file>