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f523016e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e1c9ff1f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b6e4f437643c3" /><Relationship Type="http://schemas.openxmlformats.org/officeDocument/2006/relationships/numbering" Target="/word/numbering.xml" Id="Rd5ae9caf07bf4cf8" /><Relationship Type="http://schemas.openxmlformats.org/officeDocument/2006/relationships/settings" Target="/word/settings.xml" Id="Rd5c479d7ee1c4a93" /><Relationship Type="http://schemas.openxmlformats.org/officeDocument/2006/relationships/image" Target="/word/media/79a77905-fa42-4a50-b9cb-cc1a3b7cad82.png" Id="Rc13e1c9ff1f04c67" /></Relationships>
</file>