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c39793e3f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2bd05814f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Zaida,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512c7464244e8" /><Relationship Type="http://schemas.openxmlformats.org/officeDocument/2006/relationships/numbering" Target="/word/numbering.xml" Id="R6e4b9231e5734ad8" /><Relationship Type="http://schemas.openxmlformats.org/officeDocument/2006/relationships/settings" Target="/word/settings.xml" Id="Re3d08067dc874898" /><Relationship Type="http://schemas.openxmlformats.org/officeDocument/2006/relationships/image" Target="/word/media/d2652832-fb39-44a5-b4e2-da4ef137fb39.png" Id="R3812bd05814f4a52" /></Relationships>
</file>