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4b2238278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a6bafaa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b33ecffdd4adb" /><Relationship Type="http://schemas.openxmlformats.org/officeDocument/2006/relationships/numbering" Target="/word/numbering.xml" Id="Ra6f7cdce305d47e7" /><Relationship Type="http://schemas.openxmlformats.org/officeDocument/2006/relationships/settings" Target="/word/settings.xml" Id="Rd4cd6fe7767b42a3" /><Relationship Type="http://schemas.openxmlformats.org/officeDocument/2006/relationships/image" Target="/word/media/1b3ead86-5e30-4939-baa8-848af0194724.png" Id="R91cea6bafaa341e4" /></Relationships>
</file>