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daa5c7c5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2631b9a4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1f141a8724afc" /><Relationship Type="http://schemas.openxmlformats.org/officeDocument/2006/relationships/numbering" Target="/word/numbering.xml" Id="R5b2914c9f27f4b5d" /><Relationship Type="http://schemas.openxmlformats.org/officeDocument/2006/relationships/settings" Target="/word/settings.xml" Id="Rad7d0159e13c449f" /><Relationship Type="http://schemas.openxmlformats.org/officeDocument/2006/relationships/image" Target="/word/media/acb5f924-acb2-4a38-bc34-6290a8e95ecb.png" Id="R4e62631b9a4842ad" /></Relationships>
</file>