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e98afad9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c82cef044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Dalga,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4a282c844531" /><Relationship Type="http://schemas.openxmlformats.org/officeDocument/2006/relationships/numbering" Target="/word/numbering.xml" Id="R758e20f548104c5a" /><Relationship Type="http://schemas.openxmlformats.org/officeDocument/2006/relationships/settings" Target="/word/settings.xml" Id="R4836f53167e24c45" /><Relationship Type="http://schemas.openxmlformats.org/officeDocument/2006/relationships/image" Target="/word/media/ec71c06b-5c5c-4b91-8124-90b5e4c356f1.png" Id="R299c82cef044422f" /></Relationships>
</file>