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a3238f07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9dbd3e88c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Lagunaseca,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a85eab8c546c2" /><Relationship Type="http://schemas.openxmlformats.org/officeDocument/2006/relationships/numbering" Target="/word/numbering.xml" Id="Ree7f18460f434bf0" /><Relationship Type="http://schemas.openxmlformats.org/officeDocument/2006/relationships/settings" Target="/word/settings.xml" Id="R19cb6070644244f5" /><Relationship Type="http://schemas.openxmlformats.org/officeDocument/2006/relationships/image" Target="/word/media/0e013ef4-cde4-48f3-95d6-9a757582b96d.png" Id="R3129dbd3e88c4d22" /></Relationships>
</file>