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44a33b34d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8bb264cd0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0187b80c743cc" /><Relationship Type="http://schemas.openxmlformats.org/officeDocument/2006/relationships/numbering" Target="/word/numbering.xml" Id="Rb0f1f8ff2bfc4c9a" /><Relationship Type="http://schemas.openxmlformats.org/officeDocument/2006/relationships/settings" Target="/word/settings.xml" Id="Race326a8f34f4a52" /><Relationship Type="http://schemas.openxmlformats.org/officeDocument/2006/relationships/image" Target="/word/media/b0f3bea2-c0f9-4a83-9abe-f87e623864e8.png" Id="Rf6a8bb264cd04bee" /></Relationships>
</file>