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eb62af2f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88dbbd21f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Caldas,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62c30da442c9" /><Relationship Type="http://schemas.openxmlformats.org/officeDocument/2006/relationships/numbering" Target="/word/numbering.xml" Id="R2760824fdd244c24" /><Relationship Type="http://schemas.openxmlformats.org/officeDocument/2006/relationships/settings" Target="/word/settings.xml" Id="R5668598c1b484d30" /><Relationship Type="http://schemas.openxmlformats.org/officeDocument/2006/relationships/image" Target="/word/media/d8377042-bbc9-49f0-8be4-60bc7319e284.png" Id="Ra2388dbbd21f4002" /></Relationships>
</file>