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2bcbc4794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bff8b82d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Hoyas,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8da0cadda4905" /><Relationship Type="http://schemas.openxmlformats.org/officeDocument/2006/relationships/numbering" Target="/word/numbering.xml" Id="R78e3904cfe044e6c" /><Relationship Type="http://schemas.openxmlformats.org/officeDocument/2006/relationships/settings" Target="/word/settings.xml" Id="Rfe03733be6a64ac9" /><Relationship Type="http://schemas.openxmlformats.org/officeDocument/2006/relationships/image" Target="/word/media/fa79a7bc-4a62-4d62-8bf2-e46707cb848b.png" Id="R545bff8b82dd46f3" /></Relationships>
</file>