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f87e4bd9f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4897b036f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5af2fccf942e9" /><Relationship Type="http://schemas.openxmlformats.org/officeDocument/2006/relationships/numbering" Target="/word/numbering.xml" Id="R78a86e1543f04d09" /><Relationship Type="http://schemas.openxmlformats.org/officeDocument/2006/relationships/settings" Target="/word/settings.xml" Id="Rc6945ba714524891" /><Relationship Type="http://schemas.openxmlformats.org/officeDocument/2006/relationships/image" Target="/word/media/e083c5e3-845a-4512-84d0-e2e22795bcd3.png" Id="Rade4897b036f4a70" /></Relationships>
</file>