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de8c5a828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16f51dcce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df35e958c46ea" /><Relationship Type="http://schemas.openxmlformats.org/officeDocument/2006/relationships/numbering" Target="/word/numbering.xml" Id="Rcbd314b7c6414ea0" /><Relationship Type="http://schemas.openxmlformats.org/officeDocument/2006/relationships/settings" Target="/word/settings.xml" Id="R936d7dc5b44b4853" /><Relationship Type="http://schemas.openxmlformats.org/officeDocument/2006/relationships/image" Target="/word/media/da697f33-ced5-427c-9568-b40c1c8bdf4f.png" Id="R05116f51dcce429a" /></Relationships>
</file>