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aa10a5dd8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d7576c668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Lejocairo,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5c6efb60f4fa2" /><Relationship Type="http://schemas.openxmlformats.org/officeDocument/2006/relationships/numbering" Target="/word/numbering.xml" Id="Rbed9d4eebe1c426e" /><Relationship Type="http://schemas.openxmlformats.org/officeDocument/2006/relationships/settings" Target="/word/settings.xml" Id="R3cb137eb9d924b7b" /><Relationship Type="http://schemas.openxmlformats.org/officeDocument/2006/relationships/image" Target="/word/media/4773d2a2-62d5-422e-9341-0a24f3235558.png" Id="Rd51d7576c6684833" /></Relationships>
</file>