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8b82db7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52333e9d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Lekerika,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7ceeaff646d8" /><Relationship Type="http://schemas.openxmlformats.org/officeDocument/2006/relationships/numbering" Target="/word/numbering.xml" Id="R08bfb7abdea34dbd" /><Relationship Type="http://schemas.openxmlformats.org/officeDocument/2006/relationships/settings" Target="/word/settings.xml" Id="R40f46fea928148ab" /><Relationship Type="http://schemas.openxmlformats.org/officeDocument/2006/relationships/image" Target="/word/media/85c6f97d-57c2-46c6-9959-b0b87b0242dc.png" Id="R30be52333e9d4a65" /></Relationships>
</file>