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75c03fe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9d6b487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Oluges,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307ff8b164220" /><Relationship Type="http://schemas.openxmlformats.org/officeDocument/2006/relationships/numbering" Target="/word/numbering.xml" Id="R83a2f712c5154c47" /><Relationship Type="http://schemas.openxmlformats.org/officeDocument/2006/relationships/settings" Target="/word/settings.xml" Id="R40d003b13faa46c6" /><Relationship Type="http://schemas.openxmlformats.org/officeDocument/2006/relationships/image" Target="/word/media/badcf38d-c6da-4d36-9015-acb08803a05c.png" Id="R4f3d9d6b487f439c" /></Relationships>
</file>