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e5cca8f87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af85c4952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2da23cf5d4770" /><Relationship Type="http://schemas.openxmlformats.org/officeDocument/2006/relationships/numbering" Target="/word/numbering.xml" Id="R19865b2e00f940e8" /><Relationship Type="http://schemas.openxmlformats.org/officeDocument/2006/relationships/settings" Target="/word/settings.xml" Id="R9d3265aa6e4d445d" /><Relationship Type="http://schemas.openxmlformats.org/officeDocument/2006/relationships/image" Target="/word/media/72b6034d-1b49-438f-bcba-851743ed4ab7.png" Id="R9ecaf85c495244af" /></Relationships>
</file>