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612365edc84c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63e003a9e444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Linera,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e761b0290243e8" /><Relationship Type="http://schemas.openxmlformats.org/officeDocument/2006/relationships/numbering" Target="/word/numbering.xml" Id="Ra0117c3e4f91476f" /><Relationship Type="http://schemas.openxmlformats.org/officeDocument/2006/relationships/settings" Target="/word/settings.xml" Id="R34f736ca69434dcb" /><Relationship Type="http://schemas.openxmlformats.org/officeDocument/2006/relationships/image" Target="/word/media/ddc2fe88-b3dd-445c-af93-667f27659d54.png" Id="Rb763e003a9e4446a" /></Relationships>
</file>