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df612b5a4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683940cec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Lizasoain,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f534f6d3f414c" /><Relationship Type="http://schemas.openxmlformats.org/officeDocument/2006/relationships/numbering" Target="/word/numbering.xml" Id="R974f35891c0249a8" /><Relationship Type="http://schemas.openxmlformats.org/officeDocument/2006/relationships/settings" Target="/word/settings.xml" Id="R7d381eb3a2974abd" /><Relationship Type="http://schemas.openxmlformats.org/officeDocument/2006/relationships/image" Target="/word/media/92c06c0b-97fe-4f85-b5d0-7954c32cd972.png" Id="R5f5683940cec4f57" /></Relationships>
</file>