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6b11d2518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1a3f5d98d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95cfd84204e9d" /><Relationship Type="http://schemas.openxmlformats.org/officeDocument/2006/relationships/numbering" Target="/word/numbering.xml" Id="R7056156d00154357" /><Relationship Type="http://schemas.openxmlformats.org/officeDocument/2006/relationships/settings" Target="/word/settings.xml" Id="Recafae5925be48c7" /><Relationship Type="http://schemas.openxmlformats.org/officeDocument/2006/relationships/image" Target="/word/media/a8d81707-dd49-4292-8efd-34c199878112.png" Id="Rbe91a3f5d98d479d" /></Relationships>
</file>