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be08b2c0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ab8963809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ee47232154d67" /><Relationship Type="http://schemas.openxmlformats.org/officeDocument/2006/relationships/numbering" Target="/word/numbering.xml" Id="R0a3fc8b2fdf14507" /><Relationship Type="http://schemas.openxmlformats.org/officeDocument/2006/relationships/settings" Target="/word/settings.xml" Id="Rb5f3ea926b3f4ca7" /><Relationship Type="http://schemas.openxmlformats.org/officeDocument/2006/relationships/image" Target="/word/media/a31a3c82-6086-440e-b22f-1a1e937f24c6.png" Id="Raa1ab896380943b3" /></Relationships>
</file>