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28f230a82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1922f5854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Loimil,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b687f63c24d6e" /><Relationship Type="http://schemas.openxmlformats.org/officeDocument/2006/relationships/numbering" Target="/word/numbering.xml" Id="R678f044a6f174b7f" /><Relationship Type="http://schemas.openxmlformats.org/officeDocument/2006/relationships/settings" Target="/word/settings.xml" Id="R954ec01f000b43fb" /><Relationship Type="http://schemas.openxmlformats.org/officeDocument/2006/relationships/image" Target="/word/media/e28d3259-760e-4daf-a862-ae2cf97fc608.png" Id="R7a61922f585447a9" /></Relationships>
</file>