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6947add2b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446da0ba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Barrios de Bureba,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1fbc830a74bfd" /><Relationship Type="http://schemas.openxmlformats.org/officeDocument/2006/relationships/numbering" Target="/word/numbering.xml" Id="R4124e827496941f5" /><Relationship Type="http://schemas.openxmlformats.org/officeDocument/2006/relationships/settings" Target="/word/settings.xml" Id="R273d8238d1d24009" /><Relationship Type="http://schemas.openxmlformats.org/officeDocument/2006/relationships/image" Target="/word/media/6fc84358-dde1-4825-aab8-c5e8c700a32a.png" Id="Raad3446da0ba4c0d" /></Relationships>
</file>