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acffbc8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c9f40e20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Brunales,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7dd2bec6e4516" /><Relationship Type="http://schemas.openxmlformats.org/officeDocument/2006/relationships/numbering" Target="/word/numbering.xml" Id="R816a6f425cf54679" /><Relationship Type="http://schemas.openxmlformats.org/officeDocument/2006/relationships/settings" Target="/word/settings.xml" Id="R136e6d144b554aff" /><Relationship Type="http://schemas.openxmlformats.org/officeDocument/2006/relationships/image" Target="/word/media/6e21b695-1175-4057-9d6d-62bcbb0288a0.png" Id="R558c9f40e2004c80" /></Relationships>
</file>