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b481151f8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dfb6ec5b1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Cortos,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cf1fc18504a9d" /><Relationship Type="http://schemas.openxmlformats.org/officeDocument/2006/relationships/numbering" Target="/word/numbering.xml" Id="R2f31098fef634eb9" /><Relationship Type="http://schemas.openxmlformats.org/officeDocument/2006/relationships/settings" Target="/word/settings.xml" Id="Rfe71542233c94d0d" /><Relationship Type="http://schemas.openxmlformats.org/officeDocument/2006/relationships/image" Target="/word/media/7f0ab54c-acf1-4b1d-818f-1e83800e94db.png" Id="Rcf3dfb6ec5b14c9f" /></Relationships>
</file>