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1fa66fc56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a8ab4f84e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Fresnos,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5d364ffc641a4" /><Relationship Type="http://schemas.openxmlformats.org/officeDocument/2006/relationships/numbering" Target="/word/numbering.xml" Id="R0fbece2c086b42c4" /><Relationship Type="http://schemas.openxmlformats.org/officeDocument/2006/relationships/settings" Target="/word/settings.xml" Id="R583c2fc2cc55460e" /><Relationship Type="http://schemas.openxmlformats.org/officeDocument/2006/relationships/image" Target="/word/media/08a4df85-47e0-4cbb-8b21-8927cecedb58.png" Id="Raada8ab4f84e4fb7" /></Relationships>
</file>