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1265a03a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5c301c698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Lorcas,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e947ca97422b" /><Relationship Type="http://schemas.openxmlformats.org/officeDocument/2006/relationships/numbering" Target="/word/numbering.xml" Id="R1133629a39d7417d" /><Relationship Type="http://schemas.openxmlformats.org/officeDocument/2006/relationships/settings" Target="/word/settings.xml" Id="Rd5c6c44c0ddc40ab" /><Relationship Type="http://schemas.openxmlformats.org/officeDocument/2006/relationships/image" Target="/word/media/41db8459-2898-4785-9c7e-7f5bab65bb88.png" Id="R6c55c301c6984bad" /></Relationships>
</file>