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1553166e9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3c76199b0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Mundos,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b261590d84905" /><Relationship Type="http://schemas.openxmlformats.org/officeDocument/2006/relationships/numbering" Target="/word/numbering.xml" Id="R8ee49887ce7a48d9" /><Relationship Type="http://schemas.openxmlformats.org/officeDocument/2006/relationships/settings" Target="/word/settings.xml" Id="R6153dc1e79b9450d" /><Relationship Type="http://schemas.openxmlformats.org/officeDocument/2006/relationships/image" Target="/word/media/f0792b61-d2a4-4741-af95-e2edc3da645a.png" Id="R19f3c76199b04979" /></Relationships>
</file>