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daf11c043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6f154fc20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Lotza,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dfadd2dfb473d" /><Relationship Type="http://schemas.openxmlformats.org/officeDocument/2006/relationships/numbering" Target="/word/numbering.xml" Id="Rdef091875a6f4eab" /><Relationship Type="http://schemas.openxmlformats.org/officeDocument/2006/relationships/settings" Target="/word/settings.xml" Id="Rae6709e0c50f4fb2" /><Relationship Type="http://schemas.openxmlformats.org/officeDocument/2006/relationships/image" Target="/word/media/ac466a4c-682b-49bd-be10-cecb2ac1236b.png" Id="Ra5b6f154fc204a12" /></Relationships>
</file>