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365c5be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7aa792bf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f61e3b564de5" /><Relationship Type="http://schemas.openxmlformats.org/officeDocument/2006/relationships/numbering" Target="/word/numbering.xml" Id="R1fa9044c9b6c489c" /><Relationship Type="http://schemas.openxmlformats.org/officeDocument/2006/relationships/settings" Target="/word/settings.xml" Id="R0df69b43a017440c" /><Relationship Type="http://schemas.openxmlformats.org/officeDocument/2006/relationships/image" Target="/word/media/32a52810-dd80-469b-93bc-70d585977882.png" Id="R8f387aa792bf496a" /></Relationships>
</file>