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95f9a9d8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345958bf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Magalofes,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24adf3e674e60" /><Relationship Type="http://schemas.openxmlformats.org/officeDocument/2006/relationships/numbering" Target="/word/numbering.xml" Id="R755cd85fdb4047da" /><Relationship Type="http://schemas.openxmlformats.org/officeDocument/2006/relationships/settings" Target="/word/settings.xml" Id="R2447421bb52e42ff" /><Relationship Type="http://schemas.openxmlformats.org/officeDocument/2006/relationships/image" Target="/word/media/0ded1d24-36f0-4cbe-9ae8-fcce634f388c.png" Id="Ra3b345958bf9467e" /></Relationships>
</file>