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ddfbe66b5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32be5900b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0ee0f616140a1" /><Relationship Type="http://schemas.openxmlformats.org/officeDocument/2006/relationships/numbering" Target="/word/numbering.xml" Id="Rf32ffcaa243e4bfc" /><Relationship Type="http://schemas.openxmlformats.org/officeDocument/2006/relationships/settings" Target="/word/settings.xml" Id="Re83ae18de3b2481f" /><Relationship Type="http://schemas.openxmlformats.org/officeDocument/2006/relationships/image" Target="/word/media/45d8ae2c-5b07-45be-882a-98476f2af09d.png" Id="R30832be5900b40e8" /></Relationships>
</file>