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f69ead6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d82aa18a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Marracin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82a9317d49b8" /><Relationship Type="http://schemas.openxmlformats.org/officeDocument/2006/relationships/numbering" Target="/word/numbering.xml" Id="R3b8c4888a8ad449d" /><Relationship Type="http://schemas.openxmlformats.org/officeDocument/2006/relationships/settings" Target="/word/settings.xml" Id="R0fe441899af545fb" /><Relationship Type="http://schemas.openxmlformats.org/officeDocument/2006/relationships/image" Target="/word/media/62a75218-26f6-4c5d-ab43-7057215e2529.png" Id="R49f3d82aa18a4cbe" /></Relationships>
</file>