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9bc3d8f4d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31a967ca9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Marracin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d099e16bb4f44" /><Relationship Type="http://schemas.openxmlformats.org/officeDocument/2006/relationships/numbering" Target="/word/numbering.xml" Id="Rdfd750efb0d84e9d" /><Relationship Type="http://schemas.openxmlformats.org/officeDocument/2006/relationships/settings" Target="/word/settings.xml" Id="Rd4aa05b13afe40a0" /><Relationship Type="http://schemas.openxmlformats.org/officeDocument/2006/relationships/image" Target="/word/media/f06fc011-be39-4ca0-9cc1-5cda0c8a9e8f.png" Id="R7ec31a967ca94fdf" /></Relationships>
</file>