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7008ef1e3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26bf93994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Marrube,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e9409b35346d6" /><Relationship Type="http://schemas.openxmlformats.org/officeDocument/2006/relationships/numbering" Target="/word/numbering.xml" Id="R71ac4a5aded34337" /><Relationship Type="http://schemas.openxmlformats.org/officeDocument/2006/relationships/settings" Target="/word/settings.xml" Id="R6b26a9b9b8b048fa" /><Relationship Type="http://schemas.openxmlformats.org/officeDocument/2006/relationships/image" Target="/word/media/8f9a14d9-3dfe-4aae-a906-502488da3f8c.png" Id="R3d426bf93994421d" /></Relationships>
</file>