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3f8084a55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a1db941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30b17514e4915" /><Relationship Type="http://schemas.openxmlformats.org/officeDocument/2006/relationships/numbering" Target="/word/numbering.xml" Id="Rf33c30a02c4b434a" /><Relationship Type="http://schemas.openxmlformats.org/officeDocument/2006/relationships/settings" Target="/word/settings.xml" Id="R9cadb550e6824033" /><Relationship Type="http://schemas.openxmlformats.org/officeDocument/2006/relationships/image" Target="/word/media/9f471b18-774e-4d30-a515-473bfb21e90f.png" Id="Rb12fa1db941042f8" /></Relationships>
</file>