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f51cb02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00c59f891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Oliva,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0d6ff3d124098" /><Relationship Type="http://schemas.openxmlformats.org/officeDocument/2006/relationships/numbering" Target="/word/numbering.xml" Id="R31e0fe07b98c402e" /><Relationship Type="http://schemas.openxmlformats.org/officeDocument/2006/relationships/settings" Target="/word/settings.xml" Id="Rf3b1bb67fe1848dc" /><Relationship Type="http://schemas.openxmlformats.org/officeDocument/2006/relationships/image" Target="/word/media/7423c6fe-ecd5-4737-b6c7-9b93b9b11393.png" Id="Re1f00c59f89141a6" /></Relationships>
</file>