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47a311f0d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b057bc977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Masquefa,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7f2e3a7a64157" /><Relationship Type="http://schemas.openxmlformats.org/officeDocument/2006/relationships/numbering" Target="/word/numbering.xml" Id="R20e02c4f20d64134" /><Relationship Type="http://schemas.openxmlformats.org/officeDocument/2006/relationships/settings" Target="/word/settings.xml" Id="R73088b9c5359403b" /><Relationship Type="http://schemas.openxmlformats.org/officeDocument/2006/relationships/image" Target="/word/media/ddfb3044-f1fa-41d6-996c-4e9ebe669deb.png" Id="R264b057bc9774cfa" /></Relationships>
</file>