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9d265a2f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6c280c13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eae2b66da4a0d" /><Relationship Type="http://schemas.openxmlformats.org/officeDocument/2006/relationships/numbering" Target="/word/numbering.xml" Id="R10a2bfc047a24db9" /><Relationship Type="http://schemas.openxmlformats.org/officeDocument/2006/relationships/settings" Target="/word/settings.xml" Id="Rf395440b3ab9458c" /><Relationship Type="http://schemas.openxmlformats.org/officeDocument/2006/relationships/image" Target="/word/media/4e216c6b-e9d7-4a62-a75a-bf933fd7ae5c.png" Id="R798f6c280c134795" /></Relationships>
</file>