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b844a1b2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fdcc5ca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a77420ff40d3" /><Relationship Type="http://schemas.openxmlformats.org/officeDocument/2006/relationships/numbering" Target="/word/numbering.xml" Id="R088d998a5c244c6f" /><Relationship Type="http://schemas.openxmlformats.org/officeDocument/2006/relationships/settings" Target="/word/settings.xml" Id="R25706dba0f8b4b59" /><Relationship Type="http://schemas.openxmlformats.org/officeDocument/2006/relationships/image" Target="/word/media/f6c91e60-bdca-4f80-acff-529664bcad5c.png" Id="Rf47ffdcc5caa482d" /></Relationships>
</file>